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0D1F0" w14:textId="0C43DC44" w:rsidR="009D1D9D" w:rsidRPr="00F87E5E" w:rsidRDefault="00873D46" w:rsidP="00873D46">
      <w:pPr>
        <w:jc w:val="left"/>
        <w:rPr>
          <w:rFonts w:cs="Segoe UI"/>
          <w:i/>
          <w:iCs/>
          <w:color w:val="365F91" w:themeColor="accent1" w:themeShade="BF"/>
          <w:kern w:val="0"/>
          <w:szCs w:val="22"/>
          <w14:ligatures w14:val="none"/>
        </w:rPr>
      </w:pPr>
      <w:r w:rsidRPr="00F87E5E">
        <w:rPr>
          <w:rFonts w:cs="Segoe UI"/>
          <w:i/>
          <w:iCs/>
          <w:color w:val="365F91" w:themeColor="accent1" w:themeShade="BF"/>
          <w:kern w:val="0"/>
          <w:szCs w:val="22"/>
          <w14:ligatures w14:val="none"/>
        </w:rPr>
        <w:t>Tabelo 2 izpolni ponudnik in</w:t>
      </w:r>
      <w:r w:rsidR="00493A09">
        <w:rPr>
          <w:rFonts w:cs="Segoe UI"/>
          <w:i/>
          <w:iCs/>
          <w:color w:val="365F91" w:themeColor="accent1" w:themeShade="BF"/>
          <w:kern w:val="0"/>
          <w:szCs w:val="22"/>
          <w14:ligatures w14:val="none"/>
        </w:rPr>
        <w:t xml:space="preserve"> jo</w:t>
      </w:r>
      <w:r w:rsidRPr="00F87E5E">
        <w:rPr>
          <w:rFonts w:cs="Segoe UI"/>
          <w:i/>
          <w:iCs/>
          <w:color w:val="365F91" w:themeColor="accent1" w:themeShade="BF"/>
          <w:kern w:val="0"/>
          <w:szCs w:val="22"/>
          <w14:ligatures w14:val="none"/>
        </w:rPr>
        <w:t xml:space="preserve"> priloži ob prijavi (1. faza)</w:t>
      </w:r>
      <w:r w:rsidR="00A854EA" w:rsidRPr="00F87E5E">
        <w:rPr>
          <w:rFonts w:cs="Segoe UI"/>
          <w:i/>
          <w:iCs/>
          <w:color w:val="365F91" w:themeColor="accent1" w:themeShade="BF"/>
          <w:kern w:val="0"/>
          <w:szCs w:val="22"/>
          <w14:ligatures w14:val="none"/>
        </w:rPr>
        <w:t xml:space="preserve"> </w:t>
      </w:r>
      <w:r w:rsidR="00F323C8" w:rsidRPr="00F87E5E">
        <w:rPr>
          <w:rFonts w:cs="Segoe UI"/>
          <w:i/>
          <w:iCs/>
          <w:color w:val="365F91" w:themeColor="accent1" w:themeShade="BF"/>
          <w:kern w:val="0"/>
          <w:szCs w:val="22"/>
          <w14:ligatures w14:val="none"/>
        </w:rPr>
        <w:t>pod »Druge priloge«</w:t>
      </w:r>
    </w:p>
    <w:p w14:paraId="168FE07C" w14:textId="77777777" w:rsidR="00873D46" w:rsidRDefault="00873D46" w:rsidP="00873D46">
      <w:pPr>
        <w:jc w:val="left"/>
        <w:rPr>
          <w:rFonts w:cs="Segoe UI"/>
          <w:szCs w:val="22"/>
        </w:rPr>
      </w:pPr>
    </w:p>
    <w:p w14:paraId="30CA9059" w14:textId="7C4EBBFD" w:rsidR="008A2E85" w:rsidRDefault="008A2E85" w:rsidP="008A2E85">
      <w:pPr>
        <w:ind w:left="-567"/>
        <w:jc w:val="center"/>
        <w:rPr>
          <w:rFonts w:cs="Segoe UI"/>
          <w:b/>
        </w:rPr>
      </w:pPr>
      <w:bookmarkStart w:id="0" w:name="_Hlk134012489"/>
      <w:r>
        <w:rPr>
          <w:rFonts w:cs="Segoe UI"/>
          <w:b/>
        </w:rPr>
        <w:t>Tabela 2: Izjava ponudnika o porabi energenta in o emisijah za vse sklope od 1 do 3 ponujenih vozil s podatki o porabi energenta, emisijah in tipu ponujenega motorja</w:t>
      </w:r>
    </w:p>
    <w:bookmarkEnd w:id="0"/>
    <w:p w14:paraId="1DCABAEF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</w:p>
    <w:tbl>
      <w:tblPr>
        <w:tblW w:w="10200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2126"/>
        <w:gridCol w:w="1274"/>
        <w:gridCol w:w="1275"/>
        <w:gridCol w:w="1275"/>
        <w:gridCol w:w="1275"/>
        <w:gridCol w:w="1274"/>
      </w:tblGrid>
      <w:tr w:rsidR="008A2E85" w14:paraId="677AFE3C" w14:textId="77777777" w:rsidTr="008A2E85">
        <w:trPr>
          <w:trHeight w:val="141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5721315" w14:textId="13439DFA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Vrsta vozil</w:t>
            </w:r>
            <w:r w:rsidR="00E56458">
              <w:rPr>
                <w:rFonts w:cs="Segoe UI"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FF00"/>
          </w:tcPr>
          <w:p w14:paraId="0452BF36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757E1F08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02795A64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Tip motorja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FF00"/>
          </w:tcPr>
          <w:p w14:paraId="048D51C6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3C86C930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19E10003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Poraba energenta v g/kWh*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67CA2584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510E1C28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Emisije ogljikovih oksidov (CO v g/kWh)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255B1741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3297E198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07B65AEA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Emisije HC (v g/kWh)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79CA7C8D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68191A3E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 xml:space="preserve">Emisije </w:t>
            </w:r>
          </w:p>
          <w:p w14:paraId="2610A174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trdih delcev (PM v g/kWh)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670EAC51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  <w:p w14:paraId="38F57CB6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Emisije</w:t>
            </w:r>
          </w:p>
          <w:p w14:paraId="3CBE316D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  <w:r>
              <w:rPr>
                <w:rFonts w:cs="Segoe UI"/>
                <w:sz w:val="20"/>
                <w:szCs w:val="20"/>
                <w:lang w:eastAsia="sl-SI"/>
              </w:rPr>
              <w:t>NOx (v g/kWh)</w:t>
            </w:r>
          </w:p>
        </w:tc>
      </w:tr>
      <w:tr w:rsidR="008A2E85" w14:paraId="19B43ECF" w14:textId="77777777" w:rsidTr="008A2E85">
        <w:trPr>
          <w:trHeight w:val="2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782341" w14:textId="77777777" w:rsidR="008A2E85" w:rsidRDefault="008A2E85">
            <w:pPr>
              <w:jc w:val="center"/>
              <w:rPr>
                <w:rFonts w:cs="Segoe UI"/>
                <w:i/>
                <w:sz w:val="16"/>
                <w:szCs w:val="16"/>
              </w:rPr>
            </w:pPr>
            <w:r>
              <w:rPr>
                <w:rFonts w:cs="Segoe UI"/>
                <w:i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D5E30" w14:textId="77777777" w:rsidR="008A2E85" w:rsidRDefault="008A2E85">
            <w:pPr>
              <w:jc w:val="center"/>
              <w:rPr>
                <w:rFonts w:cs="Segoe UI"/>
                <w:i/>
                <w:color w:val="000000"/>
                <w:sz w:val="16"/>
                <w:szCs w:val="16"/>
                <w:lang w:eastAsia="sl-SI"/>
              </w:rPr>
            </w:pPr>
            <w:r>
              <w:rPr>
                <w:rFonts w:cs="Segoe UI"/>
                <w:i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32EBB" w14:textId="77777777" w:rsidR="008A2E85" w:rsidRDefault="008A2E85">
            <w:pPr>
              <w:jc w:val="center"/>
              <w:rPr>
                <w:rFonts w:cs="Segoe UI"/>
                <w:sz w:val="16"/>
                <w:szCs w:val="16"/>
                <w:lang w:eastAsia="sl-SI"/>
              </w:rPr>
            </w:pPr>
            <w:r>
              <w:rPr>
                <w:rFonts w:cs="Segoe UI"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486DC" w14:textId="77777777" w:rsidR="008A2E85" w:rsidRDefault="008A2E85">
            <w:pPr>
              <w:jc w:val="center"/>
              <w:rPr>
                <w:rFonts w:cs="Segoe UI"/>
                <w:i/>
                <w:color w:val="000000"/>
                <w:sz w:val="16"/>
                <w:szCs w:val="16"/>
                <w:lang w:eastAsia="sl-SI"/>
              </w:rPr>
            </w:pPr>
            <w:r>
              <w:rPr>
                <w:rFonts w:cs="Segoe UI"/>
                <w:i/>
                <w:color w:val="000000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69857" w14:textId="77777777" w:rsidR="008A2E85" w:rsidRDefault="008A2E85">
            <w:pPr>
              <w:jc w:val="center"/>
              <w:rPr>
                <w:rFonts w:cs="Segoe UI"/>
                <w:i/>
                <w:color w:val="000000"/>
                <w:sz w:val="16"/>
                <w:szCs w:val="16"/>
                <w:lang w:eastAsia="sl-SI"/>
              </w:rPr>
            </w:pPr>
            <w:r>
              <w:rPr>
                <w:rFonts w:cs="Segoe UI"/>
                <w:i/>
                <w:color w:val="000000"/>
                <w:sz w:val="16"/>
                <w:szCs w:val="16"/>
                <w:lang w:eastAsia="sl-SI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F032B" w14:textId="77777777" w:rsidR="008A2E85" w:rsidRDefault="008A2E85">
            <w:pPr>
              <w:jc w:val="center"/>
              <w:rPr>
                <w:rFonts w:cs="Segoe UI"/>
                <w:i/>
                <w:color w:val="000000"/>
                <w:sz w:val="16"/>
                <w:szCs w:val="16"/>
                <w:lang w:eastAsia="sl-SI"/>
              </w:rPr>
            </w:pPr>
            <w:r>
              <w:rPr>
                <w:rFonts w:cs="Segoe UI"/>
                <w:i/>
                <w:color w:val="000000"/>
                <w:sz w:val="16"/>
                <w:szCs w:val="16"/>
                <w:lang w:eastAsia="sl-SI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5FFE" w14:textId="77777777" w:rsidR="008A2E85" w:rsidRDefault="008A2E85">
            <w:pPr>
              <w:jc w:val="center"/>
              <w:rPr>
                <w:rFonts w:cs="Segoe UI"/>
                <w:sz w:val="16"/>
                <w:szCs w:val="16"/>
                <w:lang w:eastAsia="sl-SI"/>
              </w:rPr>
            </w:pPr>
            <w:r>
              <w:rPr>
                <w:rFonts w:cs="Segoe UI"/>
                <w:sz w:val="16"/>
                <w:szCs w:val="16"/>
                <w:lang w:eastAsia="sl-SI"/>
              </w:rPr>
              <w:t>7</w:t>
            </w:r>
          </w:p>
        </w:tc>
      </w:tr>
      <w:tr w:rsidR="008A2E85" w14:paraId="16E96365" w14:textId="77777777" w:rsidTr="008A2E85">
        <w:trPr>
          <w:trHeight w:val="28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A5322" w14:textId="24104BA6" w:rsidR="008A2E85" w:rsidRDefault="008A2E85">
            <w:pPr>
              <w:rPr>
                <w:szCs w:val="22"/>
              </w:rPr>
            </w:pPr>
            <w:r>
              <w:rPr>
                <w:szCs w:val="22"/>
              </w:rPr>
              <w:t>SKLOP 1: TV2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41837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1E028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120D7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5CECA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B10CB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2DC9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</w:tc>
      </w:tr>
      <w:tr w:rsidR="008A2E85" w14:paraId="5D4E9966" w14:textId="77777777" w:rsidTr="008A2E85">
        <w:trPr>
          <w:trHeight w:val="28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6D869" w14:textId="2032F241" w:rsidR="008A2E85" w:rsidRDefault="008A2E85">
            <w:pPr>
              <w:rPr>
                <w:szCs w:val="22"/>
              </w:rPr>
            </w:pPr>
            <w:r>
              <w:rPr>
                <w:szCs w:val="22"/>
              </w:rPr>
              <w:t>SKLOP 2: TV3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8E8E5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B6E3C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0D3DC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C4D28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8ADC8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989C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</w:tc>
      </w:tr>
      <w:tr w:rsidR="008A2E85" w14:paraId="73FF8BCD" w14:textId="77777777" w:rsidTr="008A2E85">
        <w:trPr>
          <w:trHeight w:val="28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5FBA4B" w14:textId="5D845E02" w:rsidR="008A2E85" w:rsidRDefault="008A2E85">
            <w:pPr>
              <w:rPr>
                <w:szCs w:val="22"/>
              </w:rPr>
            </w:pPr>
            <w:r>
              <w:rPr>
                <w:szCs w:val="22"/>
              </w:rPr>
              <w:t>SKLOP 3: TV4/2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A99BA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83D2E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FC190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17F76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3BD03" w14:textId="77777777" w:rsidR="008A2E85" w:rsidRDefault="008A2E85">
            <w:pPr>
              <w:jc w:val="center"/>
              <w:rPr>
                <w:rFonts w:ascii="Calibri" w:hAnsi="Calibri" w:cs="Calibri"/>
                <w:color w:val="000000"/>
                <w:szCs w:val="22"/>
                <w:lang w:eastAsia="sl-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128E" w14:textId="77777777" w:rsidR="008A2E85" w:rsidRDefault="008A2E85">
            <w:pPr>
              <w:jc w:val="center"/>
              <w:rPr>
                <w:rFonts w:cs="Segoe UI"/>
                <w:sz w:val="20"/>
                <w:szCs w:val="20"/>
                <w:lang w:eastAsia="sl-SI"/>
              </w:rPr>
            </w:pPr>
          </w:p>
        </w:tc>
      </w:tr>
    </w:tbl>
    <w:p w14:paraId="37D9B047" w14:textId="77777777" w:rsidR="008A2E85" w:rsidRDefault="008A2E85" w:rsidP="008A2E85">
      <w:pPr>
        <w:tabs>
          <w:tab w:val="left" w:pos="8160"/>
        </w:tabs>
        <w:ind w:left="-567"/>
        <w:rPr>
          <w:rFonts w:cs="Segoe UI"/>
          <w:i/>
          <w:iCs/>
          <w:szCs w:val="22"/>
        </w:rPr>
      </w:pPr>
      <w:r>
        <w:rPr>
          <w:rFonts w:cs="Segoe UI"/>
          <w:i/>
          <w:iCs/>
          <w:szCs w:val="22"/>
        </w:rPr>
        <w:t>* naročnik bo upošteval  podatek merjen po postopku WHSC. Ponudnik vpiše vrednosti emisij na pet decimalnih mest natančno (porabo goriva na 2 decimalni mesti natančno).</w:t>
      </w:r>
    </w:p>
    <w:p w14:paraId="354C58F4" w14:textId="77777777" w:rsidR="008A2E85" w:rsidRDefault="008A2E85" w:rsidP="008A2E85">
      <w:pPr>
        <w:tabs>
          <w:tab w:val="left" w:pos="8160"/>
        </w:tabs>
        <w:ind w:left="-567"/>
        <w:rPr>
          <w:rFonts w:cs="Segoe UI"/>
          <w:i/>
          <w:iCs/>
          <w:szCs w:val="22"/>
        </w:rPr>
      </w:pPr>
    </w:p>
    <w:p w14:paraId="4CFD5538" w14:textId="77777777" w:rsidR="008A2E85" w:rsidRDefault="008A2E85" w:rsidP="008A2E85">
      <w:pPr>
        <w:ind w:left="-567"/>
        <w:rPr>
          <w:rFonts w:cs="Segoe UI"/>
        </w:rPr>
      </w:pPr>
      <w:r>
        <w:rPr>
          <w:rFonts w:cs="Segoe UI"/>
        </w:rPr>
        <w:t>Podatki se  vpisujejo za eno vozilo (EM=kos; KOL=1).</w:t>
      </w:r>
    </w:p>
    <w:p w14:paraId="2DBB113F" w14:textId="77777777" w:rsidR="008A2E85" w:rsidRDefault="008A2E85" w:rsidP="008A2E85">
      <w:pPr>
        <w:ind w:left="-567"/>
        <w:rPr>
          <w:rFonts w:cs="Segoe UI"/>
          <w:szCs w:val="22"/>
        </w:rPr>
      </w:pPr>
    </w:p>
    <w:p w14:paraId="7C9177CC" w14:textId="77777777" w:rsidR="008A2E85" w:rsidRDefault="008A2E85" w:rsidP="008A2E85">
      <w:pPr>
        <w:ind w:left="-567"/>
        <w:rPr>
          <w:rFonts w:cs="Segoe UI"/>
          <w:szCs w:val="22"/>
        </w:rPr>
      </w:pPr>
      <w:r>
        <w:rPr>
          <w:rFonts w:cs="Segoe UI"/>
          <w:szCs w:val="22"/>
        </w:rPr>
        <w:t>Ponudnik lahko ponudi le vozilo z najmanj 10 % manjšimi emisijami, ki jih kot najvišje dovoljene določa zadnji standard EURO.  Naročnik bo preveril in upošteval le podatke iz uradnih dokumentov.</w:t>
      </w:r>
    </w:p>
    <w:p w14:paraId="73ADCC1C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</w:p>
    <w:p w14:paraId="6D7C49E0" w14:textId="632C0B42" w:rsidR="008A2E85" w:rsidRDefault="008A2E85" w:rsidP="008A2E85">
      <w:pPr>
        <w:ind w:left="-567"/>
        <w:rPr>
          <w:rFonts w:cs="Segoe UI"/>
          <w:szCs w:val="22"/>
        </w:rPr>
      </w:pPr>
      <w:r>
        <w:rPr>
          <w:rFonts w:cs="Segoe UI"/>
          <w:szCs w:val="22"/>
        </w:rPr>
        <w:t>Ponudnik s podpisom jamči resničnost in pravilnost podatkov za ponujena vozila.</w:t>
      </w:r>
    </w:p>
    <w:p w14:paraId="542B1261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</w:p>
    <w:p w14:paraId="136D04C2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</w:p>
    <w:p w14:paraId="585C4112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</w:p>
    <w:p w14:paraId="66392B06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  <w:r>
        <w:rPr>
          <w:rFonts w:cs="Segoe UI"/>
          <w:szCs w:val="22"/>
        </w:rPr>
        <w:t xml:space="preserve"> Kraj in datum:                                                                                            Ime in priimek:</w:t>
      </w:r>
    </w:p>
    <w:p w14:paraId="3A347D11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</w:p>
    <w:p w14:paraId="0AAEC0A2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  <w:r>
        <w:rPr>
          <w:rFonts w:cs="Segoe UI"/>
          <w:szCs w:val="22"/>
        </w:rPr>
        <w:t xml:space="preserve">                                                                                                        </w:t>
      </w:r>
    </w:p>
    <w:p w14:paraId="6D20B6F4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</w:p>
    <w:p w14:paraId="1B17A002" w14:textId="77777777" w:rsidR="008A2E85" w:rsidRDefault="008A2E85" w:rsidP="008A2E85">
      <w:pPr>
        <w:tabs>
          <w:tab w:val="left" w:pos="8160"/>
        </w:tabs>
        <w:rPr>
          <w:rFonts w:cs="Segoe UI"/>
          <w:szCs w:val="22"/>
        </w:rPr>
      </w:pPr>
      <w:r>
        <w:rPr>
          <w:rFonts w:cs="Segoe UI"/>
          <w:szCs w:val="22"/>
        </w:rPr>
        <w:t xml:space="preserve">                                                                                                                    Podpis:</w:t>
      </w:r>
      <w:r>
        <w:rPr>
          <w:rFonts w:cs="Segoe UI"/>
          <w:szCs w:val="22"/>
        </w:rPr>
        <w:tab/>
      </w:r>
    </w:p>
    <w:p w14:paraId="74623FD2" w14:textId="77777777" w:rsidR="008A2E85" w:rsidRDefault="008A2E85" w:rsidP="008A2E85">
      <w:pPr>
        <w:rPr>
          <w:rFonts w:cs="Segoe UI"/>
          <w:szCs w:val="22"/>
        </w:rPr>
      </w:pPr>
    </w:p>
    <w:p w14:paraId="783745FC" w14:textId="77777777" w:rsidR="008A2E85" w:rsidRDefault="008A2E85" w:rsidP="008A2E85">
      <w:pPr>
        <w:tabs>
          <w:tab w:val="left" w:pos="8160"/>
        </w:tabs>
        <w:ind w:left="-567"/>
        <w:rPr>
          <w:rFonts w:cs="Segoe UI"/>
          <w:i/>
          <w:iCs/>
          <w:szCs w:val="22"/>
        </w:rPr>
      </w:pPr>
      <w:r>
        <w:rPr>
          <w:rFonts w:cs="Segoe UI"/>
          <w:szCs w:val="22"/>
        </w:rPr>
        <w:tab/>
      </w:r>
    </w:p>
    <w:p w14:paraId="3D92AC58" w14:textId="77777777" w:rsidR="005A5D63" w:rsidRDefault="005A5D63" w:rsidP="005A5D63">
      <w:pPr>
        <w:rPr>
          <w:rFonts w:cs="Segoe UI"/>
          <w:szCs w:val="22"/>
        </w:rPr>
      </w:pPr>
    </w:p>
    <w:p w14:paraId="3EEA82BC" w14:textId="77777777" w:rsidR="009342FB" w:rsidRDefault="009342FB" w:rsidP="005A5D63">
      <w:pPr>
        <w:rPr>
          <w:rFonts w:cs="Segoe UI"/>
          <w:szCs w:val="22"/>
        </w:rPr>
      </w:pPr>
    </w:p>
    <w:p w14:paraId="45A64D2C" w14:textId="77777777" w:rsidR="00406110" w:rsidRPr="005A5D63" w:rsidRDefault="005A5D63" w:rsidP="005A5D63">
      <w:pPr>
        <w:tabs>
          <w:tab w:val="left" w:pos="8160"/>
        </w:tabs>
        <w:rPr>
          <w:rFonts w:cs="Segoe UI"/>
          <w:szCs w:val="22"/>
        </w:rPr>
      </w:pPr>
      <w:r>
        <w:rPr>
          <w:rFonts w:cs="Segoe UI"/>
          <w:szCs w:val="22"/>
        </w:rPr>
        <w:tab/>
      </w:r>
    </w:p>
    <w:sectPr w:rsidR="00406110" w:rsidRPr="005A5D63" w:rsidSect="000F3134">
      <w:footerReference w:type="even" r:id="rId6"/>
      <w:footerReference w:type="default" r:id="rId7"/>
      <w:headerReference w:type="first" r:id="rId8"/>
      <w:footerReference w:type="first" r:id="rId9"/>
      <w:pgSz w:w="11906" w:h="16838" w:code="9"/>
      <w:pgMar w:top="1418" w:right="991" w:bottom="340" w:left="1418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A4C8A" w14:textId="77777777" w:rsidR="00D03733" w:rsidRDefault="00D03733">
      <w:r>
        <w:separator/>
      </w:r>
    </w:p>
  </w:endnote>
  <w:endnote w:type="continuationSeparator" w:id="0">
    <w:p w14:paraId="7557480E" w14:textId="77777777" w:rsidR="00D03733" w:rsidRDefault="00D0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0250A" w14:textId="77777777" w:rsidR="00AF285A" w:rsidRDefault="000B2AE9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F285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C9E718" w14:textId="77777777" w:rsidR="00AF285A" w:rsidRDefault="00AF285A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DD1D" w14:textId="77777777" w:rsidR="00AF285A" w:rsidRPr="00CD1FB5" w:rsidRDefault="000B2AE9" w:rsidP="00CD1FB5">
    <w:pPr>
      <w:pStyle w:val="Noga"/>
      <w:framePr w:w="1995" w:wrap="around" w:vAnchor="text" w:hAnchor="page" w:x="8439" w:y="61"/>
      <w:tabs>
        <w:tab w:val="decimal" w:pos="0"/>
      </w:tabs>
      <w:ind w:right="-15"/>
      <w:jc w:val="left"/>
      <w:rPr>
        <w:rStyle w:val="tevilkastrani"/>
        <w:rFonts w:ascii="Times New Roman" w:hAnsi="Times New Roman"/>
        <w:sz w:val="16"/>
        <w:szCs w:val="16"/>
      </w:rPr>
    </w:pP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PAGE 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178AF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  <w:r w:rsidR="00AF285A" w:rsidRPr="00CD1FB5">
      <w:rPr>
        <w:rStyle w:val="tevilkastrani"/>
        <w:rFonts w:ascii="Times New Roman" w:hAnsi="Times New Roman"/>
        <w:sz w:val="16"/>
        <w:szCs w:val="16"/>
      </w:rPr>
      <w:t>/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 NUMPAGES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178AF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</w:p>
  <w:p w14:paraId="73E7656B" w14:textId="77777777" w:rsidR="00AF285A" w:rsidRPr="00CD1FB5" w:rsidRDefault="00AF285A" w:rsidP="00CD1FB5">
    <w:pPr>
      <w:pStyle w:val="Noga"/>
      <w:ind w:right="360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A36B4" w14:textId="77777777" w:rsidR="00DF12C7" w:rsidRDefault="00B72AE3" w:rsidP="009D7A0E">
    <w:pPr>
      <w:autoSpaceDE w:val="0"/>
      <w:autoSpaceDN w:val="0"/>
      <w:adjustRightInd w:val="0"/>
      <w:jc w:val="left"/>
      <w:rPr>
        <w:rFonts w:ascii="Segoe UI Semilight" w:hAnsi="Segoe UI Semilight" w:cs="Segoe UI Semilight"/>
        <w:b/>
        <w:bCs/>
        <w:sz w:val="12"/>
        <w:szCs w:val="12"/>
        <w:lang w:eastAsia="sl-SI"/>
      </w:rPr>
    </w:pPr>
    <w:r>
      <w:rPr>
        <w:rFonts w:ascii="Segoe UI Semilight" w:hAnsi="Segoe UI Semilight" w:cs="Segoe UI Semilight"/>
        <w:b/>
        <w:bCs/>
        <w:noProof/>
        <w:sz w:val="12"/>
        <w:szCs w:val="12"/>
        <w:lang w:eastAsia="sl-SI"/>
      </w:rPr>
      <w:drawing>
        <wp:anchor distT="0" distB="0" distL="114300" distR="114300" simplePos="0" relativeHeight="251665920" behindDoc="0" locked="0" layoutInCell="1" allowOverlap="1" wp14:anchorId="7F2A2D68" wp14:editId="101CD942">
          <wp:simplePos x="0" y="0"/>
          <wp:positionH relativeFrom="column">
            <wp:posOffset>-239395</wp:posOffset>
          </wp:positionH>
          <wp:positionV relativeFrom="paragraph">
            <wp:posOffset>22225</wp:posOffset>
          </wp:positionV>
          <wp:extent cx="1529080" cy="337820"/>
          <wp:effectExtent l="0" t="0" r="0" b="5080"/>
          <wp:wrapSquare wrapText="bothSides"/>
          <wp:docPr id="1" name="Slika 1" descr="C:\test\Predloge\Word_20211228_vzorec\AEO-IP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test\Predloge\Word_20211228_vzorec\AEO-IP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9080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12C7">
      <w:rPr>
        <w:rFonts w:ascii="Segoe UI Semilight" w:hAnsi="Segoe UI Semilight" w:cs="Segoe UI Semilight"/>
        <w:b/>
        <w:bCs/>
        <w:sz w:val="12"/>
        <w:szCs w:val="12"/>
        <w:lang w:eastAsia="sl-SI"/>
      </w:rPr>
      <w:t>Pošta Slovenije d.o.o.</w:t>
    </w:r>
  </w:p>
  <w:p w14:paraId="3EF152A9" w14:textId="77777777" w:rsidR="00093D24" w:rsidRDefault="00093D24" w:rsidP="00093D24">
    <w:pPr>
      <w:autoSpaceDE w:val="0"/>
      <w:autoSpaceDN w:val="0"/>
      <w:adjustRightInd w:val="0"/>
      <w:jc w:val="left"/>
      <w:rPr>
        <w:rFonts w:ascii="Segoe UI Semilight" w:hAnsi="Segoe UI Semilight" w:cs="Segoe UI Semilight"/>
        <w:sz w:val="12"/>
        <w:szCs w:val="12"/>
        <w:lang w:eastAsia="sl-SI"/>
      </w:rPr>
    </w:pPr>
    <w:r>
      <w:rPr>
        <w:rFonts w:ascii="Segoe UI Semilight" w:hAnsi="Segoe UI Semilight" w:cs="Segoe UI Semilight"/>
        <w:sz w:val="12"/>
        <w:szCs w:val="12"/>
        <w:lang w:eastAsia="sl-SI"/>
      </w:rPr>
      <w:t xml:space="preserve">Okrožno sodišče v Mariboru. Matična številka družbe: 5881447000. Šifra dejavnosti: 53.100. Predsednica nadz. sveta: </w:t>
    </w:r>
    <w:r w:rsidRPr="00DF2729">
      <w:rPr>
        <w:rFonts w:ascii="Segoe UI Semilight" w:hAnsi="Segoe UI Semilight" w:cs="Segoe UI Semilight"/>
        <w:sz w:val="12"/>
        <w:szCs w:val="12"/>
        <w:lang w:eastAsia="sl-SI"/>
      </w:rPr>
      <w:t>dr. Urška Kežmah</w:t>
    </w:r>
    <w:r>
      <w:rPr>
        <w:rFonts w:ascii="Segoe UI Semilight" w:hAnsi="Segoe UI Semilight" w:cs="Segoe UI Semilight"/>
        <w:sz w:val="12"/>
        <w:szCs w:val="12"/>
        <w:lang w:eastAsia="sl-SI"/>
      </w:rPr>
      <w:t>.</w:t>
    </w:r>
  </w:p>
  <w:p w14:paraId="4AFCEADF" w14:textId="77777777" w:rsidR="00093D24" w:rsidRDefault="00093D24" w:rsidP="00093D24">
    <w:pPr>
      <w:autoSpaceDE w:val="0"/>
      <w:autoSpaceDN w:val="0"/>
      <w:adjustRightInd w:val="0"/>
      <w:jc w:val="left"/>
      <w:rPr>
        <w:rFonts w:ascii="Segoe UI Semilight" w:hAnsi="Segoe UI Semilight" w:cs="Segoe UI Semilight"/>
        <w:sz w:val="12"/>
        <w:szCs w:val="12"/>
        <w:lang w:eastAsia="sl-SI"/>
      </w:rPr>
    </w:pPr>
    <w:r>
      <w:rPr>
        <w:rFonts w:ascii="Segoe UI Semilight" w:hAnsi="Segoe UI Semilight" w:cs="Segoe UI Semilight"/>
        <w:sz w:val="12"/>
        <w:szCs w:val="12"/>
        <w:lang w:eastAsia="sl-SI"/>
      </w:rPr>
      <w:t xml:space="preserve">Osnovni kapital 121.472.482 €. TRR: SI56 0451 5000 1110 867. TRR: SI56 0228 0001 6990 351.TRR: SI56 1010 0005 8717 393. </w:t>
    </w:r>
  </w:p>
  <w:p w14:paraId="63CB3FCE" w14:textId="77777777" w:rsidR="00DF12C7" w:rsidRDefault="00093D24" w:rsidP="00093D24">
    <w:pPr>
      <w:pStyle w:val="Noga"/>
      <w:tabs>
        <w:tab w:val="left" w:pos="1397"/>
        <w:tab w:val="left" w:pos="4136"/>
      </w:tabs>
      <w:ind w:left="6660" w:hanging="4533"/>
      <w:rPr>
        <w:rFonts w:ascii="Segoe UI Semilight" w:hAnsi="Segoe UI Semilight" w:cs="Segoe UI Semilight"/>
        <w:sz w:val="10"/>
        <w:szCs w:val="10"/>
      </w:rPr>
    </w:pPr>
    <w:r>
      <w:rPr>
        <w:rFonts w:ascii="Segoe UI Semilight" w:hAnsi="Segoe UI Semilight" w:cs="Segoe UI Semilight"/>
        <w:sz w:val="12"/>
        <w:szCs w:val="12"/>
        <w:lang w:eastAsia="sl-SI"/>
      </w:rPr>
      <w:t>Id. številka: SI25028022</w:t>
    </w:r>
    <w:r w:rsidR="00DF12C7">
      <w:rPr>
        <w:rFonts w:ascii="Segoe UI Semilight" w:hAnsi="Segoe UI Semilight" w:cs="Segoe UI Semilight"/>
        <w:sz w:val="12"/>
        <w:szCs w:val="12"/>
        <w:lang w:eastAsia="sl-SI"/>
      </w:rPr>
      <w:tab/>
    </w:r>
  </w:p>
  <w:p w14:paraId="075BB707" w14:textId="77777777" w:rsidR="00DF12C7" w:rsidRDefault="00DF12C7" w:rsidP="00DF12C7">
    <w:pPr>
      <w:pStyle w:val="Noga"/>
      <w:tabs>
        <w:tab w:val="left" w:pos="1397"/>
        <w:tab w:val="left" w:pos="4136"/>
      </w:tabs>
      <w:ind w:left="6660" w:hanging="4675"/>
      <w:rPr>
        <w:rFonts w:ascii="Segoe UI Semilight" w:hAnsi="Segoe UI Semilight" w:cs="Segoe UI Semilight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C2AEB" w14:textId="77777777" w:rsidR="00D03733" w:rsidRDefault="00D03733">
      <w:r>
        <w:separator/>
      </w:r>
    </w:p>
  </w:footnote>
  <w:footnote w:type="continuationSeparator" w:id="0">
    <w:p w14:paraId="5E37E6E7" w14:textId="77777777" w:rsidR="00D03733" w:rsidRDefault="00D03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195B" w14:textId="77777777" w:rsidR="00AF285A" w:rsidRPr="008A4E5F" w:rsidRDefault="005B7AB1" w:rsidP="001D474F">
    <w:pPr>
      <w:pStyle w:val="Glava"/>
      <w:tabs>
        <w:tab w:val="clear" w:pos="9072"/>
        <w:tab w:val="right" w:pos="9356"/>
      </w:tabs>
      <w:spacing w:line="224" w:lineRule="exact"/>
      <w:ind w:left="6660"/>
      <w:rPr>
        <w:rFonts w:cs="Segoe UI"/>
        <w:sz w:val="16"/>
        <w:szCs w:val="16"/>
      </w:rPr>
    </w:pPr>
    <w:r>
      <w:rPr>
        <w:rFonts w:cs="Segoe UI"/>
        <w:noProof/>
        <w:sz w:val="16"/>
        <w:szCs w:val="16"/>
        <w:lang w:eastAsia="sl-SI"/>
      </w:rPr>
      <w:drawing>
        <wp:anchor distT="0" distB="0" distL="114300" distR="114300" simplePos="0" relativeHeight="251666944" behindDoc="0" locked="0" layoutInCell="1" allowOverlap="1" wp14:anchorId="2BFBC7FE" wp14:editId="7534139E">
          <wp:simplePos x="0" y="0"/>
          <wp:positionH relativeFrom="column">
            <wp:posOffset>2418715</wp:posOffset>
          </wp:positionH>
          <wp:positionV relativeFrom="paragraph">
            <wp:posOffset>-80645</wp:posOffset>
          </wp:positionV>
          <wp:extent cx="1804670" cy="363220"/>
          <wp:effectExtent l="0" t="0" r="5080" b="0"/>
          <wp:wrapSquare wrapText="bothSides"/>
          <wp:docPr id="2" name="Slika 2" descr="C:\test\Predloge\Word_20211228_vzorec\PS-slog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test\Predloge\Word_20211228_vzorec\PS-slog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5D63">
      <w:rPr>
        <w:noProof/>
        <w:lang w:eastAsia="sl-SI"/>
      </w:rPr>
      <w:drawing>
        <wp:anchor distT="0" distB="0" distL="114300" distR="114300" simplePos="0" relativeHeight="251664896" behindDoc="0" locked="0" layoutInCell="1" allowOverlap="1" wp14:anchorId="69E19366" wp14:editId="0DE0ABC4">
          <wp:simplePos x="0" y="0"/>
          <wp:positionH relativeFrom="column">
            <wp:posOffset>4224020</wp:posOffset>
          </wp:positionH>
          <wp:positionV relativeFrom="paragraph">
            <wp:posOffset>-78740</wp:posOffset>
          </wp:positionV>
          <wp:extent cx="1800225" cy="361950"/>
          <wp:effectExtent l="0" t="0" r="9525" b="0"/>
          <wp:wrapNone/>
          <wp:docPr id="5" name="Slika 5" descr="C:\Users\kelbic\AppData\Local\Microsoft\Windows\INetCache\Content.Word\POS╠îTA_logoti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lbic\AppData\Local\Microsoft\Windows\INetCache\Content.Word\POS╠îTA_logotip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E0B8EF" w14:textId="77777777" w:rsidR="00AF285A" w:rsidRPr="008A4E5F" w:rsidRDefault="00AF285A" w:rsidP="005C0495">
    <w:pPr>
      <w:pStyle w:val="Glava"/>
      <w:spacing w:line="224" w:lineRule="exact"/>
      <w:ind w:left="6660"/>
      <w:rPr>
        <w:rFonts w:cs="Segoe UI"/>
        <w:sz w:val="16"/>
        <w:szCs w:val="16"/>
      </w:rPr>
    </w:pPr>
  </w:p>
  <w:p w14:paraId="572392D9" w14:textId="77777777" w:rsidR="00AF285A" w:rsidRPr="008A4E5F" w:rsidRDefault="00AF285A" w:rsidP="005C0495">
    <w:pPr>
      <w:pStyle w:val="Glava"/>
      <w:spacing w:line="224" w:lineRule="exact"/>
      <w:ind w:left="6660"/>
      <w:rPr>
        <w:rFonts w:cs="Segoe UI"/>
        <w:sz w:val="16"/>
        <w:szCs w:val="16"/>
      </w:rPr>
    </w:pPr>
  </w:p>
  <w:p w14:paraId="0AC56980" w14:textId="77777777" w:rsidR="000C5ED8" w:rsidRDefault="000C5ED8" w:rsidP="000C5ED8">
    <w:pPr>
      <w:pStyle w:val="Glava"/>
      <w:spacing w:line="224" w:lineRule="exact"/>
      <w:ind w:left="6660"/>
      <w:jc w:val="left"/>
      <w:rPr>
        <w:rFonts w:cs="Segoe UI"/>
        <w:b/>
        <w:sz w:val="16"/>
        <w:szCs w:val="16"/>
      </w:rPr>
    </w:pPr>
    <w:r>
      <w:rPr>
        <w:rFonts w:cs="Segoe UI"/>
        <w:b/>
        <w:sz w:val="16"/>
        <w:szCs w:val="16"/>
      </w:rPr>
      <w:t>Pošta Slovenije d.o.o.</w:t>
    </w:r>
  </w:p>
  <w:p w14:paraId="526CFEBC" w14:textId="77777777" w:rsidR="000C5ED8" w:rsidRDefault="000C5ED8" w:rsidP="000C5ED8">
    <w:pPr>
      <w:pStyle w:val="Glava"/>
      <w:tabs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  <w:r>
      <w:rPr>
        <w:rFonts w:cs="Segoe UI"/>
        <w:bCs/>
        <w:sz w:val="16"/>
        <w:szCs w:val="16"/>
      </w:rPr>
      <w:t>Slomškov trg 10, 2500 MARIBOR</w:t>
    </w:r>
  </w:p>
  <w:p w14:paraId="3A7544B8" w14:textId="77777777" w:rsidR="000C5ED8" w:rsidRDefault="000C5ED8" w:rsidP="000C5ED8">
    <w:pPr>
      <w:pStyle w:val="Glava"/>
      <w:tabs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</w:p>
  <w:p w14:paraId="3FDA1931" w14:textId="77777777" w:rsidR="000C5ED8" w:rsidRDefault="000C5ED8" w:rsidP="000C5ED8">
    <w:pPr>
      <w:pStyle w:val="Glava"/>
      <w:tabs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  <w:r>
      <w:rPr>
        <w:rFonts w:cs="Segoe UI"/>
        <w:bCs/>
        <w:sz w:val="16"/>
        <w:szCs w:val="16"/>
      </w:rPr>
      <w:t>Tehnologija, mreža in logistika</w:t>
    </w:r>
  </w:p>
  <w:p w14:paraId="2D05382E" w14:textId="77777777" w:rsidR="000C5ED8" w:rsidRDefault="000C5ED8" w:rsidP="000C5ED8">
    <w:pPr>
      <w:pStyle w:val="Glava"/>
      <w:tabs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  <w:r>
      <w:rPr>
        <w:rFonts w:cs="Segoe UI"/>
        <w:bCs/>
        <w:sz w:val="16"/>
        <w:szCs w:val="16"/>
      </w:rPr>
      <w:t>Zagrebška 106</w:t>
    </w:r>
  </w:p>
  <w:p w14:paraId="3C490C36" w14:textId="77777777" w:rsidR="000C5ED8" w:rsidRDefault="000C5ED8" w:rsidP="000C5ED8">
    <w:pPr>
      <w:pStyle w:val="Glava"/>
      <w:tabs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  <w:r>
      <w:rPr>
        <w:rFonts w:cs="Segoe UI"/>
        <w:bCs/>
        <w:sz w:val="16"/>
        <w:szCs w:val="16"/>
      </w:rPr>
      <w:t xml:space="preserve">2002 MARIBOR </w:t>
    </w:r>
  </w:p>
  <w:p w14:paraId="596642BE" w14:textId="77777777" w:rsidR="000C5ED8" w:rsidRDefault="000C5ED8" w:rsidP="000C5ED8">
    <w:pPr>
      <w:pStyle w:val="Glava"/>
      <w:tabs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  <w:r>
      <w:rPr>
        <w:rFonts w:cs="Segoe UI"/>
        <w:b/>
        <w:bCs/>
        <w:sz w:val="16"/>
        <w:szCs w:val="16"/>
      </w:rPr>
      <w:t>T:</w:t>
    </w:r>
    <w:r>
      <w:rPr>
        <w:rFonts w:cs="Segoe UI"/>
        <w:bCs/>
        <w:sz w:val="16"/>
        <w:szCs w:val="16"/>
      </w:rPr>
      <w:t xml:space="preserve"> (02) 449 2710</w:t>
    </w:r>
  </w:p>
  <w:p w14:paraId="431B45AB" w14:textId="77777777" w:rsidR="000C5ED8" w:rsidRDefault="000C5ED8" w:rsidP="000C5ED8">
    <w:pPr>
      <w:pStyle w:val="Glava"/>
      <w:tabs>
        <w:tab w:val="clear" w:pos="4536"/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  <w:r>
      <w:rPr>
        <w:rFonts w:cs="Segoe UI"/>
        <w:b/>
        <w:bCs/>
        <w:sz w:val="16"/>
        <w:szCs w:val="16"/>
      </w:rPr>
      <w:t>E:</w:t>
    </w:r>
    <w:r>
      <w:rPr>
        <w:rFonts w:cs="Segoe UI"/>
        <w:bCs/>
        <w:sz w:val="16"/>
        <w:szCs w:val="16"/>
      </w:rPr>
      <w:t xml:space="preserve"> info@posta.si</w:t>
    </w:r>
  </w:p>
  <w:p w14:paraId="084C9860" w14:textId="77777777" w:rsidR="000C5ED8" w:rsidRDefault="000C5ED8" w:rsidP="000C5ED8">
    <w:pPr>
      <w:pStyle w:val="Glava"/>
      <w:tabs>
        <w:tab w:val="clear" w:pos="4536"/>
        <w:tab w:val="center" w:pos="6577"/>
      </w:tabs>
      <w:spacing w:line="224" w:lineRule="exact"/>
      <w:ind w:left="6660"/>
      <w:jc w:val="left"/>
      <w:rPr>
        <w:rFonts w:cs="Segoe UI"/>
      </w:rPr>
    </w:pPr>
    <w:r>
      <w:rPr>
        <w:rFonts w:cs="Segoe UI"/>
        <w:sz w:val="16"/>
        <w:szCs w:val="16"/>
      </w:rPr>
      <w:t>www.posta.si</w:t>
    </w:r>
  </w:p>
  <w:p w14:paraId="7D7E59E3" w14:textId="77777777" w:rsidR="00AF285A" w:rsidRPr="008A4E5F" w:rsidRDefault="00AF285A">
    <w:pPr>
      <w:pStyle w:val="Glava"/>
      <w:rPr>
        <w:rFonts w:cs="Segoe U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E85"/>
    <w:rsid w:val="00020B84"/>
    <w:rsid w:val="00025154"/>
    <w:rsid w:val="00030A05"/>
    <w:rsid w:val="00040CF7"/>
    <w:rsid w:val="00043AEE"/>
    <w:rsid w:val="00057B9F"/>
    <w:rsid w:val="00061725"/>
    <w:rsid w:val="00064F5D"/>
    <w:rsid w:val="000711A9"/>
    <w:rsid w:val="00071398"/>
    <w:rsid w:val="00073F43"/>
    <w:rsid w:val="0007466D"/>
    <w:rsid w:val="0009013A"/>
    <w:rsid w:val="00093D24"/>
    <w:rsid w:val="000A5390"/>
    <w:rsid w:val="000B2AE9"/>
    <w:rsid w:val="000C5ED8"/>
    <w:rsid w:val="000D4DE6"/>
    <w:rsid w:val="000E4074"/>
    <w:rsid w:val="000F3134"/>
    <w:rsid w:val="000F7243"/>
    <w:rsid w:val="00111208"/>
    <w:rsid w:val="0012436E"/>
    <w:rsid w:val="001275DF"/>
    <w:rsid w:val="00140C46"/>
    <w:rsid w:val="00160F32"/>
    <w:rsid w:val="00162981"/>
    <w:rsid w:val="001767A1"/>
    <w:rsid w:val="00180FF3"/>
    <w:rsid w:val="0019034A"/>
    <w:rsid w:val="00191D7D"/>
    <w:rsid w:val="001B32BC"/>
    <w:rsid w:val="001B59F2"/>
    <w:rsid w:val="001D474F"/>
    <w:rsid w:val="001D540D"/>
    <w:rsid w:val="001F1C1A"/>
    <w:rsid w:val="00211E83"/>
    <w:rsid w:val="00212341"/>
    <w:rsid w:val="00212D75"/>
    <w:rsid w:val="00235403"/>
    <w:rsid w:val="002457AE"/>
    <w:rsid w:val="0025097E"/>
    <w:rsid w:val="00250B17"/>
    <w:rsid w:val="00262B13"/>
    <w:rsid w:val="00270B03"/>
    <w:rsid w:val="0027687E"/>
    <w:rsid w:val="00281243"/>
    <w:rsid w:val="00287053"/>
    <w:rsid w:val="00291C1C"/>
    <w:rsid w:val="0029272B"/>
    <w:rsid w:val="00296334"/>
    <w:rsid w:val="002A20B6"/>
    <w:rsid w:val="002A3821"/>
    <w:rsid w:val="002B77ED"/>
    <w:rsid w:val="002D3612"/>
    <w:rsid w:val="002D6ED7"/>
    <w:rsid w:val="002F57E4"/>
    <w:rsid w:val="00301C89"/>
    <w:rsid w:val="00311ABE"/>
    <w:rsid w:val="003128E0"/>
    <w:rsid w:val="003645D6"/>
    <w:rsid w:val="003A61E2"/>
    <w:rsid w:val="003A7DBD"/>
    <w:rsid w:val="003B35EC"/>
    <w:rsid w:val="003C0DC8"/>
    <w:rsid w:val="003D085F"/>
    <w:rsid w:val="003D671A"/>
    <w:rsid w:val="00406110"/>
    <w:rsid w:val="004254A9"/>
    <w:rsid w:val="004258F9"/>
    <w:rsid w:val="00465D49"/>
    <w:rsid w:val="00470B46"/>
    <w:rsid w:val="00493A09"/>
    <w:rsid w:val="00496993"/>
    <w:rsid w:val="004C276D"/>
    <w:rsid w:val="004E0D2E"/>
    <w:rsid w:val="004E4A55"/>
    <w:rsid w:val="004F7C4C"/>
    <w:rsid w:val="005107E0"/>
    <w:rsid w:val="005157D3"/>
    <w:rsid w:val="00524B6A"/>
    <w:rsid w:val="00525E90"/>
    <w:rsid w:val="0053222E"/>
    <w:rsid w:val="00552B2C"/>
    <w:rsid w:val="00557156"/>
    <w:rsid w:val="00567DFD"/>
    <w:rsid w:val="00591077"/>
    <w:rsid w:val="005A5D63"/>
    <w:rsid w:val="005B14B1"/>
    <w:rsid w:val="005B5A51"/>
    <w:rsid w:val="005B7AB1"/>
    <w:rsid w:val="005C0495"/>
    <w:rsid w:val="005F6293"/>
    <w:rsid w:val="005F6FA1"/>
    <w:rsid w:val="005F73C9"/>
    <w:rsid w:val="0060690C"/>
    <w:rsid w:val="00623ACF"/>
    <w:rsid w:val="00626BEB"/>
    <w:rsid w:val="00663DB3"/>
    <w:rsid w:val="00671C50"/>
    <w:rsid w:val="00672127"/>
    <w:rsid w:val="0068795E"/>
    <w:rsid w:val="006C2398"/>
    <w:rsid w:val="007059D5"/>
    <w:rsid w:val="007276B3"/>
    <w:rsid w:val="00742B12"/>
    <w:rsid w:val="00752423"/>
    <w:rsid w:val="00774BD3"/>
    <w:rsid w:val="00777555"/>
    <w:rsid w:val="007A468D"/>
    <w:rsid w:val="007A6D24"/>
    <w:rsid w:val="007B07BB"/>
    <w:rsid w:val="007B349D"/>
    <w:rsid w:val="007B578D"/>
    <w:rsid w:val="007D1B22"/>
    <w:rsid w:val="007D26B8"/>
    <w:rsid w:val="007D4FA3"/>
    <w:rsid w:val="007D7174"/>
    <w:rsid w:val="007E1CB8"/>
    <w:rsid w:val="007E4C8B"/>
    <w:rsid w:val="007E5681"/>
    <w:rsid w:val="007F355B"/>
    <w:rsid w:val="007F52F0"/>
    <w:rsid w:val="007F5D6B"/>
    <w:rsid w:val="00807095"/>
    <w:rsid w:val="008217C3"/>
    <w:rsid w:val="008329FB"/>
    <w:rsid w:val="00837746"/>
    <w:rsid w:val="00842816"/>
    <w:rsid w:val="008711F1"/>
    <w:rsid w:val="00873D46"/>
    <w:rsid w:val="00887382"/>
    <w:rsid w:val="008A2E85"/>
    <w:rsid w:val="008A4E5F"/>
    <w:rsid w:val="008C5452"/>
    <w:rsid w:val="008E1F3F"/>
    <w:rsid w:val="0090057B"/>
    <w:rsid w:val="00900E95"/>
    <w:rsid w:val="009043DB"/>
    <w:rsid w:val="009166BD"/>
    <w:rsid w:val="009178AF"/>
    <w:rsid w:val="00921938"/>
    <w:rsid w:val="009342FB"/>
    <w:rsid w:val="00942ABA"/>
    <w:rsid w:val="009A4BBA"/>
    <w:rsid w:val="009C387D"/>
    <w:rsid w:val="009D1D9D"/>
    <w:rsid w:val="009D1EE3"/>
    <w:rsid w:val="009D7A0E"/>
    <w:rsid w:val="009E43CB"/>
    <w:rsid w:val="00A076FE"/>
    <w:rsid w:val="00A235D8"/>
    <w:rsid w:val="00A33402"/>
    <w:rsid w:val="00A4374D"/>
    <w:rsid w:val="00A73013"/>
    <w:rsid w:val="00A84325"/>
    <w:rsid w:val="00A8441C"/>
    <w:rsid w:val="00A854EA"/>
    <w:rsid w:val="00A85BEB"/>
    <w:rsid w:val="00A92041"/>
    <w:rsid w:val="00AC582C"/>
    <w:rsid w:val="00AC7EF4"/>
    <w:rsid w:val="00AD1B82"/>
    <w:rsid w:val="00AE0292"/>
    <w:rsid w:val="00AE3F7F"/>
    <w:rsid w:val="00AF285A"/>
    <w:rsid w:val="00AF3E80"/>
    <w:rsid w:val="00B17D9F"/>
    <w:rsid w:val="00B2687E"/>
    <w:rsid w:val="00B72AE3"/>
    <w:rsid w:val="00B737AE"/>
    <w:rsid w:val="00B803AB"/>
    <w:rsid w:val="00BB278F"/>
    <w:rsid w:val="00BB5DA0"/>
    <w:rsid w:val="00BD2FAD"/>
    <w:rsid w:val="00BF71DE"/>
    <w:rsid w:val="00BF7941"/>
    <w:rsid w:val="00C05827"/>
    <w:rsid w:val="00C400EA"/>
    <w:rsid w:val="00C45E72"/>
    <w:rsid w:val="00C606C5"/>
    <w:rsid w:val="00C82F9B"/>
    <w:rsid w:val="00CB7DA3"/>
    <w:rsid w:val="00CD0F31"/>
    <w:rsid w:val="00CD1FB5"/>
    <w:rsid w:val="00CD6B99"/>
    <w:rsid w:val="00CD7196"/>
    <w:rsid w:val="00CF15BC"/>
    <w:rsid w:val="00D03733"/>
    <w:rsid w:val="00D3477C"/>
    <w:rsid w:val="00D41A91"/>
    <w:rsid w:val="00D47E84"/>
    <w:rsid w:val="00D578BC"/>
    <w:rsid w:val="00D71F72"/>
    <w:rsid w:val="00D878A3"/>
    <w:rsid w:val="00D944F3"/>
    <w:rsid w:val="00D94D98"/>
    <w:rsid w:val="00DA4EC9"/>
    <w:rsid w:val="00DA70EE"/>
    <w:rsid w:val="00DC00D4"/>
    <w:rsid w:val="00DD6C27"/>
    <w:rsid w:val="00DF12C7"/>
    <w:rsid w:val="00DF7592"/>
    <w:rsid w:val="00E1307D"/>
    <w:rsid w:val="00E56458"/>
    <w:rsid w:val="00E92D49"/>
    <w:rsid w:val="00EB384A"/>
    <w:rsid w:val="00EC254C"/>
    <w:rsid w:val="00EC2EF3"/>
    <w:rsid w:val="00ED28DC"/>
    <w:rsid w:val="00EF015A"/>
    <w:rsid w:val="00EF28BA"/>
    <w:rsid w:val="00EF59AD"/>
    <w:rsid w:val="00F02893"/>
    <w:rsid w:val="00F157D1"/>
    <w:rsid w:val="00F323C8"/>
    <w:rsid w:val="00F36E88"/>
    <w:rsid w:val="00F73852"/>
    <w:rsid w:val="00F87E5E"/>
    <w:rsid w:val="00F92132"/>
    <w:rsid w:val="00FA0750"/>
    <w:rsid w:val="00FB5EEC"/>
    <w:rsid w:val="00FF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3F2850"/>
  <w15:chartTrackingRefBased/>
  <w15:docId w15:val="{B96C541D-CD2B-4703-B4A4-0E63C56D4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sl-SI" w:eastAsia="sl-SI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107E0"/>
    <w:pPr>
      <w:jc w:val="both"/>
    </w:pPr>
    <w:rPr>
      <w:rFonts w:ascii="Segoe UI" w:hAnsi="Segoe UI"/>
      <w:sz w:val="22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5107E0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8A2E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A2E8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8A2E8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A2E8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8A2E8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8A2E8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8A2E8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8A2E8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character" w:customStyle="1" w:styleId="Naslov1Znak">
    <w:name w:val="Naslov 1 Znak"/>
    <w:basedOn w:val="Privzetapisavaodstavka"/>
    <w:link w:val="Naslov1"/>
    <w:rsid w:val="005107E0"/>
    <w:rPr>
      <w:rFonts w:ascii="Segoe UI" w:eastAsiaTheme="majorEastAsia" w:hAnsi="Segoe U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Znak">
    <w:name w:val="Naslov 2 Znak"/>
    <w:basedOn w:val="Privzetapisavaodstavka"/>
    <w:link w:val="Naslov2"/>
    <w:semiHidden/>
    <w:rsid w:val="008A2E8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slov3Znak">
    <w:name w:val="Naslov 3 Znak"/>
    <w:basedOn w:val="Privzetapisavaodstavka"/>
    <w:link w:val="Naslov3"/>
    <w:semiHidden/>
    <w:rsid w:val="008A2E85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eastAsia="en-US"/>
    </w:rPr>
  </w:style>
  <w:style w:type="character" w:customStyle="1" w:styleId="Naslov4Znak">
    <w:name w:val="Naslov 4 Znak"/>
    <w:basedOn w:val="Privzetapisavaodstavka"/>
    <w:link w:val="Naslov4"/>
    <w:semiHidden/>
    <w:rsid w:val="008A2E85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4"/>
      <w:lang w:eastAsia="en-US"/>
    </w:rPr>
  </w:style>
  <w:style w:type="character" w:customStyle="1" w:styleId="Naslov5Znak">
    <w:name w:val="Naslov 5 Znak"/>
    <w:basedOn w:val="Privzetapisavaodstavka"/>
    <w:link w:val="Naslov5"/>
    <w:semiHidden/>
    <w:rsid w:val="008A2E85"/>
    <w:rPr>
      <w:rFonts w:asciiTheme="minorHAnsi" w:eastAsiaTheme="majorEastAsia" w:hAnsiTheme="minorHAnsi" w:cstheme="majorBidi"/>
      <w:color w:val="365F91" w:themeColor="accent1" w:themeShade="BF"/>
      <w:sz w:val="22"/>
      <w:szCs w:val="24"/>
      <w:lang w:eastAsia="en-US"/>
    </w:rPr>
  </w:style>
  <w:style w:type="character" w:customStyle="1" w:styleId="Naslov6Znak">
    <w:name w:val="Naslov 6 Znak"/>
    <w:basedOn w:val="Privzetapisavaodstavka"/>
    <w:link w:val="Naslov6"/>
    <w:semiHidden/>
    <w:rsid w:val="008A2E85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4"/>
      <w:lang w:eastAsia="en-US"/>
    </w:rPr>
  </w:style>
  <w:style w:type="character" w:customStyle="1" w:styleId="Naslov7Znak">
    <w:name w:val="Naslov 7 Znak"/>
    <w:basedOn w:val="Privzetapisavaodstavka"/>
    <w:link w:val="Naslov7"/>
    <w:semiHidden/>
    <w:rsid w:val="008A2E85"/>
    <w:rPr>
      <w:rFonts w:asciiTheme="minorHAnsi" w:eastAsiaTheme="majorEastAsia" w:hAnsiTheme="minorHAnsi" w:cstheme="majorBidi"/>
      <w:color w:val="595959" w:themeColor="text1" w:themeTint="A6"/>
      <w:sz w:val="22"/>
      <w:szCs w:val="24"/>
      <w:lang w:eastAsia="en-US"/>
    </w:rPr>
  </w:style>
  <w:style w:type="character" w:customStyle="1" w:styleId="Naslov8Znak">
    <w:name w:val="Naslov 8 Znak"/>
    <w:basedOn w:val="Privzetapisavaodstavka"/>
    <w:link w:val="Naslov8"/>
    <w:semiHidden/>
    <w:rsid w:val="008A2E85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semiHidden/>
    <w:rsid w:val="008A2E85"/>
    <w:rPr>
      <w:rFonts w:asciiTheme="minorHAnsi" w:eastAsiaTheme="majorEastAsia" w:hAnsiTheme="minorHAnsi" w:cstheme="majorBidi"/>
      <w:color w:val="272727" w:themeColor="text1" w:themeTint="D8"/>
      <w:sz w:val="22"/>
      <w:szCs w:val="24"/>
      <w:lang w:eastAsia="en-US"/>
    </w:rPr>
  </w:style>
  <w:style w:type="paragraph" w:styleId="Naslov">
    <w:name w:val="Title"/>
    <w:basedOn w:val="Navaden"/>
    <w:next w:val="Navaden"/>
    <w:link w:val="NaslovZnak"/>
    <w:qFormat/>
    <w:rsid w:val="008A2E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A2E8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naslov">
    <w:name w:val="Subtitle"/>
    <w:basedOn w:val="Navaden"/>
    <w:next w:val="Navaden"/>
    <w:link w:val="PodnaslovZnak"/>
    <w:qFormat/>
    <w:rsid w:val="008A2E8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rsid w:val="008A2E8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itat">
    <w:name w:val="Quote"/>
    <w:basedOn w:val="Navaden"/>
    <w:next w:val="Navaden"/>
    <w:link w:val="CitatZnak"/>
    <w:uiPriority w:val="29"/>
    <w:qFormat/>
    <w:rsid w:val="008A2E8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A2E85"/>
    <w:rPr>
      <w:rFonts w:ascii="Segoe UI" w:hAnsi="Segoe UI"/>
      <w:i/>
      <w:iCs/>
      <w:color w:val="404040" w:themeColor="text1" w:themeTint="BF"/>
      <w:sz w:val="22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8A2E8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A2E85"/>
    <w:rPr>
      <w:i/>
      <w:iCs/>
      <w:color w:val="365F9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A2E8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A2E85"/>
    <w:rPr>
      <w:rFonts w:ascii="Segoe UI" w:hAnsi="Segoe UI"/>
      <w:i/>
      <w:iCs/>
      <w:color w:val="365F91" w:themeColor="accent1" w:themeShade="BF"/>
      <w:sz w:val="22"/>
      <w:szCs w:val="24"/>
      <w:lang w:eastAsia="en-US"/>
    </w:rPr>
  </w:style>
  <w:style w:type="character" w:styleId="Intenzivensklic">
    <w:name w:val="Intense Reference"/>
    <w:basedOn w:val="Privzetapisavaodstavka"/>
    <w:uiPriority w:val="32"/>
    <w:qFormat/>
    <w:rsid w:val="008A2E8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KRIŽANEC</dc:creator>
  <cp:keywords/>
  <dc:description/>
  <cp:lastModifiedBy>Andreja BREZNIK</cp:lastModifiedBy>
  <cp:revision>9</cp:revision>
  <cp:lastPrinted>2017-10-30T08:59:00Z</cp:lastPrinted>
  <dcterms:created xsi:type="dcterms:W3CDTF">2025-04-02T08:38:00Z</dcterms:created>
  <dcterms:modified xsi:type="dcterms:W3CDTF">2025-05-15T13:37:00Z</dcterms:modified>
</cp:coreProperties>
</file>